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F" w:rsidRPr="003B5B54" w:rsidRDefault="005F70EF" w:rsidP="005F70EF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cs="Tahoma"/>
          <w:b/>
          <w:caps/>
          <w:sz w:val="20"/>
          <w:szCs w:val="24"/>
        </w:rPr>
      </w:pPr>
      <w:r w:rsidRPr="003B5B54">
        <w:rPr>
          <w:rFonts w:cs="Tahoma"/>
          <w:b/>
          <w:caps/>
          <w:sz w:val="20"/>
          <w:szCs w:val="24"/>
        </w:rPr>
        <w:t xml:space="preserve">Istituto </w:t>
      </w:r>
      <w:proofErr w:type="spellStart"/>
      <w:r w:rsidRPr="003B5B54">
        <w:rPr>
          <w:rFonts w:cs="Tahoma"/>
          <w:b/>
          <w:caps/>
          <w:sz w:val="20"/>
          <w:szCs w:val="24"/>
        </w:rPr>
        <w:t>di</w:t>
      </w:r>
      <w:proofErr w:type="spellEnd"/>
      <w:r w:rsidRPr="003B5B54">
        <w:rPr>
          <w:rFonts w:cs="Tahoma"/>
          <w:b/>
          <w:caps/>
          <w:sz w:val="20"/>
          <w:szCs w:val="24"/>
        </w:rPr>
        <w:t xml:space="preserve"> Istruzione Superiore   “GUIDO MONACO </w:t>
      </w:r>
      <w:proofErr w:type="spellStart"/>
      <w:r w:rsidRPr="003B5B54">
        <w:rPr>
          <w:rFonts w:cs="Tahoma"/>
          <w:b/>
          <w:caps/>
          <w:sz w:val="20"/>
          <w:szCs w:val="24"/>
        </w:rPr>
        <w:t>DI</w:t>
      </w:r>
      <w:proofErr w:type="spellEnd"/>
      <w:r w:rsidRPr="003B5B54">
        <w:rPr>
          <w:rFonts w:cs="Tahoma"/>
          <w:b/>
          <w:caps/>
          <w:sz w:val="20"/>
          <w:szCs w:val="24"/>
        </w:rPr>
        <w:t xml:space="preserve"> POMPOSA” 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1701"/>
        <w:gridCol w:w="4178"/>
      </w:tblGrid>
      <w:tr w:rsidR="005F70EF" w:rsidRPr="003B5B54" w:rsidTr="00F4544C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F70EF" w:rsidRPr="003B5B54" w:rsidRDefault="005F70EF" w:rsidP="00F4544C">
            <w:pPr>
              <w:spacing w:after="0" w:line="240" w:lineRule="auto"/>
              <w:jc w:val="center"/>
              <w:rPr>
                <w:rFonts w:cs="Tahoma"/>
                <w:caps/>
                <w:sz w:val="20"/>
                <w:szCs w:val="24"/>
              </w:rPr>
            </w:pPr>
            <w:r w:rsidRPr="003B5B54">
              <w:rPr>
                <w:rFonts w:cs="Tahoma"/>
                <w:caps/>
                <w:sz w:val="20"/>
                <w:szCs w:val="24"/>
              </w:rPr>
              <w:t>ISTITUTO TECNICO STATALE COMMERCIALE E PER GEOMETRI</w:t>
            </w:r>
          </w:p>
          <w:p w:rsidR="005F70EF" w:rsidRPr="009C3CDA" w:rsidRDefault="005F70EF" w:rsidP="00F4544C">
            <w:pPr>
              <w:spacing w:after="0" w:line="240" w:lineRule="auto"/>
              <w:jc w:val="center"/>
              <w:rPr>
                <w:rFonts w:cs="Tahoma"/>
                <w:smallCaps/>
                <w:sz w:val="20"/>
                <w:szCs w:val="24"/>
              </w:rPr>
            </w:pPr>
            <w:r w:rsidRPr="009C3CDA">
              <w:rPr>
                <w:rFonts w:cs="Tahoma"/>
                <w:smallCaps/>
                <w:sz w:val="20"/>
                <w:szCs w:val="24"/>
              </w:rPr>
              <w:t>“Guido monaco di Pomposa”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0EF" w:rsidRPr="003B5B54" w:rsidRDefault="005F70EF" w:rsidP="00F4544C">
            <w:pPr>
              <w:spacing w:after="0" w:line="240" w:lineRule="auto"/>
              <w:jc w:val="center"/>
              <w:rPr>
                <w:rFonts w:cs="Tahoma"/>
                <w:b/>
                <w:caps/>
                <w:sz w:val="20"/>
                <w:szCs w:val="24"/>
              </w:rPr>
            </w:pPr>
            <w:r>
              <w:rPr>
                <w:rFonts w:cs="Tahoma"/>
                <w:b/>
                <w:caps/>
                <w:noProof/>
                <w:sz w:val="20"/>
                <w:szCs w:val="24"/>
                <w:lang w:eastAsia="it-IT"/>
              </w:rPr>
              <w:drawing>
                <wp:inline distT="0" distB="0" distL="0" distR="0">
                  <wp:extent cx="542925" cy="571500"/>
                  <wp:effectExtent l="19050" t="0" r="9525" b="0"/>
                  <wp:docPr id="2" name="Immagine 1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5F70EF" w:rsidRPr="003B5B54" w:rsidRDefault="005F70EF" w:rsidP="00F4544C">
            <w:pPr>
              <w:spacing w:after="0" w:line="240" w:lineRule="auto"/>
              <w:jc w:val="center"/>
              <w:rPr>
                <w:rFonts w:cs="Tahoma"/>
                <w:caps/>
                <w:sz w:val="20"/>
                <w:szCs w:val="24"/>
              </w:rPr>
            </w:pPr>
            <w:r w:rsidRPr="003B5B54">
              <w:rPr>
                <w:rFonts w:cs="Tahoma"/>
                <w:caps/>
                <w:sz w:val="20"/>
                <w:szCs w:val="24"/>
              </w:rPr>
              <w:t>LICEO SCIENTIFICO STATALE</w:t>
            </w:r>
          </w:p>
          <w:p w:rsidR="005F70EF" w:rsidRPr="009C3CDA" w:rsidRDefault="005F70EF" w:rsidP="00F4544C">
            <w:pPr>
              <w:spacing w:after="0" w:line="240" w:lineRule="auto"/>
              <w:jc w:val="center"/>
              <w:rPr>
                <w:rFonts w:cs="Tahoma"/>
                <w:smallCaps/>
                <w:sz w:val="20"/>
                <w:szCs w:val="24"/>
              </w:rPr>
            </w:pPr>
            <w:r w:rsidRPr="009C3CDA">
              <w:rPr>
                <w:rFonts w:cs="Tahoma"/>
                <w:smallCaps/>
                <w:sz w:val="20"/>
                <w:szCs w:val="24"/>
              </w:rPr>
              <w:t xml:space="preserve">“Tullio Levi - </w:t>
            </w:r>
            <w:proofErr w:type="spellStart"/>
            <w:r w:rsidRPr="009C3CDA">
              <w:rPr>
                <w:rFonts w:cs="Tahoma"/>
                <w:smallCaps/>
                <w:sz w:val="20"/>
                <w:szCs w:val="24"/>
              </w:rPr>
              <w:t>Civita</w:t>
            </w:r>
            <w:proofErr w:type="spellEnd"/>
            <w:r w:rsidRPr="009C3CDA">
              <w:rPr>
                <w:rFonts w:cs="Tahoma"/>
                <w:smallCaps/>
                <w:sz w:val="20"/>
                <w:szCs w:val="24"/>
              </w:rPr>
              <w:t>”</w:t>
            </w:r>
          </w:p>
          <w:p w:rsidR="005F70EF" w:rsidRPr="003B5B54" w:rsidRDefault="005F70EF" w:rsidP="00F4544C">
            <w:pPr>
              <w:spacing w:after="0" w:line="240" w:lineRule="auto"/>
              <w:jc w:val="center"/>
              <w:rPr>
                <w:rFonts w:cs="Tahoma"/>
                <w:b/>
                <w:caps/>
                <w:sz w:val="20"/>
                <w:szCs w:val="24"/>
              </w:rPr>
            </w:pPr>
            <w:r w:rsidRPr="003B5B54">
              <w:rPr>
                <w:rFonts w:cs="Tahoma"/>
                <w:b/>
                <w:caps/>
                <w:sz w:val="20"/>
                <w:szCs w:val="24"/>
              </w:rPr>
              <w:t xml:space="preserve"> </w:t>
            </w:r>
          </w:p>
        </w:tc>
      </w:tr>
      <w:tr w:rsidR="005F70EF" w:rsidRPr="003B5B54" w:rsidTr="00F4544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EF" w:rsidRPr="003B5B54" w:rsidRDefault="005F70EF" w:rsidP="00F4544C">
            <w:pPr>
              <w:spacing w:after="0" w:line="240" w:lineRule="auto"/>
              <w:jc w:val="center"/>
              <w:rPr>
                <w:rFonts w:cs="Tahoma"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 xml:space="preserve">Viale della Resistenza, 3 – 44021 </w:t>
            </w:r>
            <w:proofErr w:type="spellStart"/>
            <w:r w:rsidRPr="003B5B54">
              <w:rPr>
                <w:rFonts w:cs="Tahoma"/>
                <w:sz w:val="20"/>
                <w:szCs w:val="24"/>
              </w:rPr>
              <w:t>Codigoro</w:t>
            </w:r>
            <w:proofErr w:type="spellEnd"/>
            <w:r w:rsidRPr="003B5B54">
              <w:rPr>
                <w:rFonts w:cs="Tahoma"/>
                <w:sz w:val="20"/>
                <w:szCs w:val="24"/>
              </w:rPr>
              <w:t xml:space="preserve"> (FE) </w:t>
            </w:r>
          </w:p>
          <w:p w:rsidR="005F70EF" w:rsidRPr="003B5B54" w:rsidRDefault="005F70EF" w:rsidP="00F4544C">
            <w:pPr>
              <w:spacing w:after="0" w:line="240" w:lineRule="auto"/>
              <w:jc w:val="center"/>
              <w:rPr>
                <w:rFonts w:cs="Tahoma"/>
                <w:caps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>Centralino tel. 0533712164 – Dirigente Scolastico tel. 0533712036 - Fax 0533712162</w:t>
            </w:r>
            <w:r w:rsidRPr="003B5B54">
              <w:rPr>
                <w:rFonts w:cs="Tahoma"/>
                <w:caps/>
                <w:sz w:val="20"/>
                <w:szCs w:val="24"/>
              </w:rPr>
              <w:t xml:space="preserve">  </w:t>
            </w:r>
          </w:p>
        </w:tc>
      </w:tr>
      <w:tr w:rsidR="005F70EF" w:rsidRPr="003B5B54" w:rsidTr="00F4544C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0EF" w:rsidRPr="003B5B54" w:rsidRDefault="005F70EF" w:rsidP="00F4544C">
            <w:pPr>
              <w:spacing w:after="0" w:line="240" w:lineRule="auto"/>
              <w:jc w:val="center"/>
              <w:rPr>
                <w:rFonts w:cs="Tahoma"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 xml:space="preserve">Codice Fiscale 82004200380 – Codice meccanografico FEIS004001 </w:t>
            </w:r>
          </w:p>
          <w:p w:rsidR="005F70EF" w:rsidRPr="003B5B54" w:rsidRDefault="005F70EF" w:rsidP="00F4544C">
            <w:pPr>
              <w:spacing w:after="0" w:line="240" w:lineRule="auto"/>
              <w:jc w:val="center"/>
              <w:rPr>
                <w:rFonts w:cs="Tahoma"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 xml:space="preserve">E-Mail: </w:t>
            </w:r>
            <w:hyperlink r:id="rId5" w:history="1">
              <w:r w:rsidRPr="003B5B54">
                <w:rPr>
                  <w:szCs w:val="24"/>
                </w:rPr>
                <w:t>feis004001@istruzione.it</w:t>
              </w:r>
            </w:hyperlink>
            <w:r w:rsidRPr="003B5B54">
              <w:rPr>
                <w:rFonts w:cs="Tahoma"/>
                <w:sz w:val="20"/>
                <w:szCs w:val="24"/>
              </w:rPr>
              <w:t xml:space="preserve">  PEC: feis004001@pec.istruzione.it</w:t>
            </w:r>
          </w:p>
          <w:p w:rsidR="005F70EF" w:rsidRPr="003B5B54" w:rsidRDefault="005F70EF" w:rsidP="00F4544C">
            <w:pPr>
              <w:spacing w:after="0" w:line="240" w:lineRule="auto"/>
              <w:jc w:val="center"/>
              <w:rPr>
                <w:rFonts w:cs="Tahoma"/>
                <w:caps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>Sito: http://www.polocodigoro.it</w:t>
            </w:r>
          </w:p>
        </w:tc>
      </w:tr>
    </w:tbl>
    <w:p w:rsidR="005E1001" w:rsidRPr="00E946C9" w:rsidRDefault="005E1001" w:rsidP="005E1001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5E1001" w:rsidRPr="00E946C9" w:rsidRDefault="005E1001" w:rsidP="005E1001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5E1001" w:rsidRPr="00E946C9" w:rsidRDefault="005E1001" w:rsidP="005E1001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5E1001" w:rsidRPr="00E946C9" w:rsidRDefault="005E1001" w:rsidP="005E1001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5E1001" w:rsidRPr="00E946C9" w:rsidRDefault="005E1001" w:rsidP="005E1001">
      <w:pPr>
        <w:spacing w:after="0" w:line="36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5E1001" w:rsidRPr="00E946C9" w:rsidRDefault="005E1001" w:rsidP="005E1001">
      <w:pPr>
        <w:spacing w:after="0" w:line="36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5E1001" w:rsidRPr="00E946C9" w:rsidRDefault="005E1001" w:rsidP="005E1001">
      <w:pPr>
        <w:spacing w:after="0" w:line="36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5E1001" w:rsidRPr="00E946C9" w:rsidRDefault="005E1001" w:rsidP="005E1001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eastAsia="it-IT"/>
        </w:rPr>
      </w:pPr>
      <w:r w:rsidRPr="00E946C9">
        <w:rPr>
          <w:rFonts w:ascii="Arial" w:eastAsia="Times New Roman" w:hAnsi="Arial" w:cs="Arial"/>
          <w:b/>
          <w:i/>
          <w:sz w:val="40"/>
          <w:szCs w:val="40"/>
          <w:lang w:eastAsia="it-IT"/>
        </w:rPr>
        <w:t>PIANO DIDATTICO PERSONALIZZATO</w:t>
      </w:r>
      <w:r>
        <w:rPr>
          <w:rFonts w:ascii="Arial" w:eastAsia="Times New Roman" w:hAnsi="Arial" w:cs="Arial"/>
          <w:b/>
          <w:i/>
          <w:sz w:val="40"/>
          <w:szCs w:val="40"/>
          <w:lang w:eastAsia="it-IT"/>
        </w:rPr>
        <w:t xml:space="preserve"> </w:t>
      </w:r>
      <w:bookmarkStart w:id="0" w:name="_GoBack"/>
      <w:bookmarkEnd w:id="0"/>
    </w:p>
    <w:p w:rsidR="005E1001" w:rsidRPr="00131E8B" w:rsidRDefault="005E1001" w:rsidP="002E66B5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sottocategoria di BES: </w:t>
      </w:r>
      <w:r w:rsidR="000B4B0D">
        <w:rPr>
          <w:rFonts w:ascii="Arial" w:hAnsi="Arial" w:cs="Arial"/>
          <w:sz w:val="18"/>
          <w:szCs w:val="18"/>
          <w:lang w:eastAsia="ar-SA"/>
        </w:rPr>
        <w:t>svantaggio per motivi fisici, psicologici e sociali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131E8B">
        <w:rPr>
          <w:rFonts w:ascii="Arial" w:hAnsi="Arial" w:cs="Arial"/>
          <w:sz w:val="18"/>
          <w:szCs w:val="18"/>
          <w:lang w:eastAsia="ar-SA"/>
        </w:rPr>
        <w:t>(Dir. Min. 27/12/2012; C.M.  6/03/2013)</w:t>
      </w:r>
    </w:p>
    <w:p w:rsidR="005E1001" w:rsidRPr="00E946C9" w:rsidRDefault="005E1001" w:rsidP="005E1001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eastAsia="it-IT"/>
        </w:rPr>
      </w:pPr>
    </w:p>
    <w:p w:rsidR="005E1001" w:rsidRPr="00E946C9" w:rsidRDefault="005E1001" w:rsidP="005E1001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eastAsia="it-IT"/>
        </w:rPr>
      </w:pPr>
      <w:proofErr w:type="spellStart"/>
      <w:r w:rsidRPr="00E946C9">
        <w:rPr>
          <w:rFonts w:ascii="Arial" w:eastAsia="Times New Roman" w:hAnsi="Arial" w:cs="Arial"/>
          <w:b/>
          <w:i/>
          <w:sz w:val="40"/>
          <w:szCs w:val="40"/>
          <w:lang w:eastAsia="it-IT"/>
        </w:rPr>
        <w:t>a.s.</w:t>
      </w:r>
      <w:proofErr w:type="spellEnd"/>
      <w:r w:rsidRPr="00E946C9">
        <w:rPr>
          <w:rFonts w:ascii="Arial" w:eastAsia="Times New Roman" w:hAnsi="Arial" w:cs="Arial"/>
          <w:b/>
          <w:i/>
          <w:sz w:val="40"/>
          <w:szCs w:val="40"/>
          <w:lang w:eastAsia="it-IT"/>
        </w:rPr>
        <w:t xml:space="preserve"> ……………….</w:t>
      </w:r>
    </w:p>
    <w:p w:rsidR="005E1001" w:rsidRPr="00E946C9" w:rsidRDefault="005E1001" w:rsidP="005E1001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eastAsia="it-IT"/>
        </w:rPr>
      </w:pPr>
    </w:p>
    <w:p w:rsidR="005E1001" w:rsidRPr="00E946C9" w:rsidRDefault="005E1001" w:rsidP="005E1001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eastAsia="it-IT"/>
        </w:rPr>
      </w:pPr>
    </w:p>
    <w:p w:rsidR="005E1001" w:rsidRPr="00E946C9" w:rsidRDefault="005E1001" w:rsidP="005E1001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eastAsia="it-IT"/>
        </w:rPr>
      </w:pPr>
      <w:r w:rsidRPr="00E946C9">
        <w:rPr>
          <w:rFonts w:ascii="Arial" w:eastAsia="Times New Roman" w:hAnsi="Arial" w:cs="Arial"/>
          <w:b/>
          <w:i/>
          <w:sz w:val="40"/>
          <w:szCs w:val="40"/>
          <w:lang w:eastAsia="it-IT"/>
        </w:rPr>
        <w:t>Classe …………………..</w:t>
      </w:r>
    </w:p>
    <w:p w:rsidR="005E1001" w:rsidRPr="00E946C9" w:rsidRDefault="005E1001" w:rsidP="005E1001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eastAsia="it-IT"/>
        </w:rPr>
      </w:pPr>
      <w:r w:rsidRPr="00E946C9">
        <w:rPr>
          <w:rFonts w:ascii="Arial" w:eastAsia="Times New Roman" w:hAnsi="Arial" w:cs="Arial"/>
          <w:b/>
          <w:i/>
          <w:sz w:val="40"/>
          <w:szCs w:val="40"/>
          <w:lang w:eastAsia="it-IT"/>
        </w:rPr>
        <w:t xml:space="preserve"> </w:t>
      </w:r>
    </w:p>
    <w:p w:rsidR="005E1001" w:rsidRPr="00E946C9" w:rsidRDefault="005E1001" w:rsidP="005E1001">
      <w:pPr>
        <w:spacing w:after="0" w:line="36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5E1001" w:rsidRPr="00E946C9" w:rsidRDefault="005E1001" w:rsidP="005E1001">
      <w:pPr>
        <w:spacing w:after="0" w:line="36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</w:p>
    <w:p w:rsidR="005E1001" w:rsidRPr="00E946C9" w:rsidRDefault="005E1001" w:rsidP="005E1001">
      <w:pPr>
        <w:spacing w:line="360" w:lineRule="atLeast"/>
        <w:jc w:val="center"/>
        <w:rPr>
          <w:sz w:val="24"/>
          <w:szCs w:val="24"/>
        </w:rPr>
      </w:pPr>
    </w:p>
    <w:p w:rsidR="005E1001" w:rsidRDefault="005E1001" w:rsidP="005E1001">
      <w:pPr>
        <w:rPr>
          <w:rFonts w:cs="Constantia"/>
          <w:b/>
          <w:bCs/>
          <w:sz w:val="24"/>
          <w:szCs w:val="24"/>
        </w:rPr>
      </w:pPr>
    </w:p>
    <w:p w:rsidR="005F70EF" w:rsidRDefault="005F70EF" w:rsidP="005E1001">
      <w:pPr>
        <w:rPr>
          <w:rFonts w:cs="Constantia"/>
          <w:b/>
          <w:bCs/>
          <w:sz w:val="24"/>
          <w:szCs w:val="24"/>
        </w:rPr>
      </w:pPr>
    </w:p>
    <w:p w:rsidR="005E1001" w:rsidRPr="00E946C9" w:rsidRDefault="005E1001" w:rsidP="005E1001">
      <w:pPr>
        <w:rPr>
          <w:rFonts w:ascii="Arial" w:hAnsi="Arial" w:cs="Arial"/>
          <w:b/>
        </w:rPr>
      </w:pPr>
      <w:r w:rsidRPr="00E946C9">
        <w:rPr>
          <w:rFonts w:ascii="Arial" w:hAnsi="Arial" w:cs="Arial"/>
          <w:b/>
        </w:rPr>
        <w:lastRenderedPageBreak/>
        <w:t>Cognome e nome dell’alunno</w:t>
      </w:r>
      <w:r w:rsidRPr="00E946C9">
        <w:rPr>
          <w:rFonts w:ascii="Arial" w:hAnsi="Arial" w:cs="Arial"/>
        </w:rPr>
        <w:t xml:space="preserve">: </w:t>
      </w:r>
    </w:p>
    <w:p w:rsidR="005E1001" w:rsidRPr="00E946C9" w:rsidRDefault="005E1001" w:rsidP="005E1001">
      <w:pPr>
        <w:rPr>
          <w:rFonts w:ascii="Arial" w:hAnsi="Arial" w:cs="Arial"/>
          <w:b/>
        </w:rPr>
      </w:pPr>
      <w:r w:rsidRPr="00E946C9">
        <w:rPr>
          <w:rFonts w:ascii="Arial" w:hAnsi="Arial" w:cs="Arial"/>
          <w:b/>
        </w:rPr>
        <w:t>Data di nascita</w:t>
      </w:r>
      <w:r w:rsidRPr="00E946C9">
        <w:rPr>
          <w:rFonts w:ascii="Arial" w:hAnsi="Arial" w:cs="Arial"/>
        </w:rPr>
        <w:t xml:space="preserve">: </w:t>
      </w:r>
    </w:p>
    <w:p w:rsidR="005E1001" w:rsidRPr="00E946C9" w:rsidRDefault="005E1001" w:rsidP="005E1001">
      <w:pPr>
        <w:spacing w:line="240" w:lineRule="auto"/>
        <w:jc w:val="both"/>
        <w:rPr>
          <w:rFonts w:ascii="Arial" w:hAnsi="Arial" w:cs="Arial"/>
          <w:b/>
        </w:rPr>
      </w:pPr>
      <w:r w:rsidRPr="00E946C9">
        <w:rPr>
          <w:rFonts w:ascii="Arial" w:hAnsi="Arial" w:cs="Arial"/>
          <w:b/>
        </w:rPr>
        <w:t>Classe frequentata</w:t>
      </w:r>
      <w:r w:rsidRPr="00E946C9">
        <w:rPr>
          <w:rFonts w:ascii="Arial" w:hAnsi="Arial" w:cs="Arial"/>
        </w:rPr>
        <w:t xml:space="preserve">: </w:t>
      </w:r>
    </w:p>
    <w:p w:rsidR="005E1001" w:rsidRPr="00E946C9" w:rsidRDefault="005E1001" w:rsidP="005E1001">
      <w:pPr>
        <w:spacing w:line="240" w:lineRule="auto"/>
        <w:jc w:val="both"/>
        <w:rPr>
          <w:rFonts w:ascii="Arial" w:hAnsi="Arial" w:cs="Arial"/>
          <w:u w:val="single"/>
        </w:rPr>
      </w:pPr>
      <w:r w:rsidRPr="00E946C9">
        <w:rPr>
          <w:rFonts w:ascii="Arial" w:hAnsi="Arial" w:cs="Arial"/>
          <w:b/>
        </w:rPr>
        <w:t>Coordinatore di classe</w:t>
      </w:r>
      <w:r w:rsidRPr="00E946C9">
        <w:rPr>
          <w:rFonts w:ascii="Arial" w:hAnsi="Arial" w:cs="Arial"/>
        </w:rPr>
        <w:t xml:space="preserve">: </w:t>
      </w:r>
    </w:p>
    <w:p w:rsidR="005E1001" w:rsidRDefault="005E1001" w:rsidP="005E1001">
      <w:pPr>
        <w:spacing w:line="240" w:lineRule="auto"/>
        <w:rPr>
          <w:rFonts w:ascii="Arial" w:hAnsi="Arial" w:cs="Arial"/>
          <w:b/>
        </w:rPr>
      </w:pPr>
    </w:p>
    <w:p w:rsidR="005E1001" w:rsidRDefault="005E1001" w:rsidP="005E1001">
      <w:pPr>
        <w:spacing w:line="240" w:lineRule="auto"/>
        <w:rPr>
          <w:rFonts w:ascii="Arial" w:hAnsi="Arial" w:cs="Arial"/>
          <w:i/>
          <w:color w:val="1F497D"/>
        </w:rPr>
      </w:pPr>
      <w:r w:rsidRPr="00E946C9">
        <w:rPr>
          <w:rFonts w:ascii="Arial" w:hAnsi="Arial" w:cs="Arial"/>
          <w:b/>
          <w:u w:val="single"/>
        </w:rPr>
        <w:t>OSSERVAZIONI DEI DOCENTI DEL CONSIGLIO DI CLASSE</w:t>
      </w:r>
      <w:r w:rsidRPr="00E946C9">
        <w:rPr>
          <w:rFonts w:ascii="Arial" w:hAnsi="Arial" w:cs="Arial"/>
          <w:b/>
          <w:i/>
        </w:rPr>
        <w:br/>
      </w:r>
      <w:r>
        <w:rPr>
          <w:rFonts w:ascii="Arial" w:hAnsi="Arial" w:cs="Arial"/>
          <w:i/>
          <w:color w:val="1F497D"/>
        </w:rPr>
        <w:t>Descrizione delle abilità e dei comportamenti osservabili a scuola.</w:t>
      </w:r>
    </w:p>
    <w:p w:rsidR="005E1001" w:rsidRPr="00552CC7" w:rsidRDefault="005E1001" w:rsidP="005E1001">
      <w:pPr>
        <w:spacing w:line="240" w:lineRule="auto"/>
        <w:rPr>
          <w:rFonts w:ascii="Arial" w:hAnsi="Arial" w:cs="Arial"/>
          <w:i/>
          <w:color w:val="1F497D"/>
        </w:rPr>
      </w:pPr>
      <w:r>
        <w:rPr>
          <w:rFonts w:ascii="Arial" w:hAnsi="Arial" w:cs="Arial"/>
          <w:i/>
          <w:color w:val="1F497D"/>
        </w:rPr>
        <w:t xml:space="preserve">Alcuni esempi: </w:t>
      </w:r>
      <w:r w:rsidRPr="00552CC7">
        <w:rPr>
          <w:rFonts w:ascii="Arial" w:eastAsia="Times New Roman" w:hAnsi="Arial" w:cs="Arial"/>
          <w:sz w:val="20"/>
          <w:szCs w:val="20"/>
        </w:rPr>
        <w:t xml:space="preserve"> </w:t>
      </w:r>
      <w:r w:rsidRPr="00552CC7">
        <w:rPr>
          <w:rFonts w:ascii="Arial" w:eastAsia="Times New Roman" w:hAnsi="Arial" w:cs="Arial"/>
          <w:i/>
          <w:color w:val="1F497D"/>
        </w:rPr>
        <w:t xml:space="preserve">Manifesta difficoltà nel </w:t>
      </w:r>
      <w:r w:rsidRPr="00552CC7">
        <w:rPr>
          <w:rFonts w:ascii="Arial" w:eastAsia="Times New Roman" w:hAnsi="Arial" w:cs="Arial"/>
          <w:b/>
          <w:bCs/>
          <w:i/>
          <w:color w:val="1F497D"/>
        </w:rPr>
        <w:t>rispetto delle regole,</w:t>
      </w:r>
      <w:r w:rsidRPr="00552CC7">
        <w:rPr>
          <w:rFonts w:ascii="Arial" w:eastAsia="Times New Roman" w:hAnsi="Arial" w:cs="Arial"/>
          <w:i/>
          <w:color w:val="1F497D"/>
        </w:rPr>
        <w:t xml:space="preserve"> Non presta attenzione ai </w:t>
      </w:r>
      <w:r w:rsidRPr="00552CC7">
        <w:rPr>
          <w:rFonts w:ascii="Arial" w:eastAsia="Times New Roman" w:hAnsi="Arial" w:cs="Arial"/>
          <w:b/>
          <w:bCs/>
          <w:i/>
          <w:color w:val="1F497D"/>
        </w:rPr>
        <w:t>richiami dell’insegnante,</w:t>
      </w:r>
      <w:r w:rsidRPr="00552CC7">
        <w:rPr>
          <w:rFonts w:ascii="Arial" w:eastAsia="Times New Roman" w:hAnsi="Arial" w:cs="Arial"/>
          <w:i/>
          <w:color w:val="1F497D"/>
        </w:rPr>
        <w:t xml:space="preserve"> Viene </w:t>
      </w:r>
      <w:r w:rsidRPr="00552CC7">
        <w:rPr>
          <w:rFonts w:ascii="Arial" w:eastAsia="Times New Roman" w:hAnsi="Arial" w:cs="Arial"/>
          <w:b/>
          <w:bCs/>
          <w:i/>
          <w:color w:val="1F497D"/>
        </w:rPr>
        <w:t xml:space="preserve">escluso </w:t>
      </w:r>
      <w:r w:rsidRPr="00552CC7">
        <w:rPr>
          <w:rFonts w:ascii="Arial" w:eastAsia="Times New Roman" w:hAnsi="Arial" w:cs="Arial"/>
          <w:i/>
          <w:color w:val="1F497D"/>
        </w:rPr>
        <w:t xml:space="preserve">dai compagni dalle </w:t>
      </w:r>
      <w:r w:rsidRPr="00552CC7">
        <w:rPr>
          <w:rFonts w:ascii="Arial" w:eastAsia="Times New Roman" w:hAnsi="Arial" w:cs="Arial"/>
          <w:b/>
          <w:bCs/>
          <w:i/>
          <w:color w:val="1F497D"/>
        </w:rPr>
        <w:t>attività scolastiche,</w:t>
      </w:r>
      <w:r w:rsidRPr="00552CC7">
        <w:rPr>
          <w:rFonts w:ascii="Arial" w:eastAsia="Times New Roman" w:hAnsi="Arial" w:cs="Arial"/>
          <w:i/>
          <w:color w:val="1F497D"/>
        </w:rPr>
        <w:t xml:space="preserve"> Tende ad </w:t>
      </w:r>
      <w:r w:rsidRPr="00552CC7">
        <w:rPr>
          <w:rFonts w:ascii="Arial" w:eastAsia="Times New Roman" w:hAnsi="Arial" w:cs="Arial"/>
          <w:b/>
          <w:bCs/>
          <w:i/>
          <w:color w:val="1F497D"/>
        </w:rPr>
        <w:t xml:space="preserve">autoescludersi </w:t>
      </w:r>
      <w:r w:rsidRPr="00552CC7">
        <w:rPr>
          <w:rFonts w:ascii="Arial" w:eastAsia="Times New Roman" w:hAnsi="Arial" w:cs="Arial"/>
          <w:i/>
          <w:color w:val="1F497D"/>
        </w:rPr>
        <w:t xml:space="preserve">dalle </w:t>
      </w:r>
      <w:r w:rsidRPr="00552CC7">
        <w:rPr>
          <w:rFonts w:ascii="Arial" w:eastAsia="Times New Roman" w:hAnsi="Arial" w:cs="Arial"/>
          <w:b/>
          <w:bCs/>
          <w:i/>
          <w:color w:val="1F497D"/>
        </w:rPr>
        <w:t>attività scolastiche,</w:t>
      </w:r>
      <w:r w:rsidRPr="00552CC7">
        <w:rPr>
          <w:rFonts w:ascii="Arial" w:eastAsia="Times New Roman" w:hAnsi="Arial" w:cs="Arial"/>
          <w:i/>
          <w:color w:val="1F497D"/>
        </w:rPr>
        <w:t xml:space="preserve"> Ha </w:t>
      </w:r>
      <w:r w:rsidRPr="00552CC7">
        <w:rPr>
          <w:rFonts w:ascii="Arial" w:eastAsia="Times New Roman" w:hAnsi="Arial" w:cs="Arial"/>
          <w:b/>
          <w:bCs/>
          <w:i/>
          <w:color w:val="1F497D"/>
        </w:rPr>
        <w:t xml:space="preserve">scarsa cura </w:t>
      </w:r>
      <w:r w:rsidRPr="00552CC7">
        <w:rPr>
          <w:rFonts w:ascii="Arial" w:eastAsia="Times New Roman" w:hAnsi="Arial" w:cs="Arial"/>
          <w:i/>
          <w:color w:val="1F497D"/>
        </w:rPr>
        <w:t xml:space="preserve">dei </w:t>
      </w:r>
      <w:r w:rsidRPr="00552CC7">
        <w:rPr>
          <w:rFonts w:ascii="Arial" w:eastAsia="Times New Roman" w:hAnsi="Arial" w:cs="Arial"/>
          <w:b/>
          <w:bCs/>
          <w:i/>
          <w:color w:val="1F497D"/>
        </w:rPr>
        <w:t xml:space="preserve">materiali </w:t>
      </w:r>
      <w:r w:rsidRPr="00552CC7">
        <w:rPr>
          <w:rFonts w:ascii="Arial" w:eastAsia="Times New Roman" w:hAnsi="Arial" w:cs="Arial"/>
          <w:i/>
          <w:color w:val="1F497D"/>
        </w:rPr>
        <w:t xml:space="preserve">per le attività scolastiche (propri e della scuola), Dimostra </w:t>
      </w:r>
      <w:r w:rsidRPr="00552CC7">
        <w:rPr>
          <w:rFonts w:ascii="Arial" w:eastAsia="Times New Roman" w:hAnsi="Arial" w:cs="Arial"/>
          <w:b/>
          <w:bCs/>
          <w:i/>
          <w:color w:val="1F497D"/>
        </w:rPr>
        <w:t>scarsa fiducia nelle proprie capacità,</w:t>
      </w:r>
      <w:r w:rsidRPr="00552CC7">
        <w:rPr>
          <w:rFonts w:ascii="Arial" w:eastAsia="Times New Roman" w:hAnsi="Arial" w:cs="Arial"/>
          <w:i/>
          <w:color w:val="1F497D"/>
        </w:rPr>
        <w:t xml:space="preserve"> Non </w:t>
      </w:r>
      <w:r w:rsidRPr="00552CC7">
        <w:rPr>
          <w:rFonts w:ascii="Arial" w:eastAsia="Times New Roman" w:hAnsi="Arial" w:cs="Arial"/>
          <w:b/>
          <w:bCs/>
          <w:i/>
          <w:color w:val="1F497D"/>
        </w:rPr>
        <w:t xml:space="preserve">porta </w:t>
      </w:r>
      <w:r w:rsidRPr="00552CC7">
        <w:rPr>
          <w:rFonts w:ascii="Arial" w:eastAsia="Times New Roman" w:hAnsi="Arial" w:cs="Arial"/>
          <w:i/>
          <w:color w:val="1F497D"/>
        </w:rPr>
        <w:t xml:space="preserve">a scuola i </w:t>
      </w:r>
      <w:r w:rsidRPr="00552CC7">
        <w:rPr>
          <w:rFonts w:ascii="Arial" w:eastAsia="Times New Roman" w:hAnsi="Arial" w:cs="Arial"/>
          <w:b/>
          <w:bCs/>
          <w:i/>
          <w:color w:val="1F497D"/>
        </w:rPr>
        <w:t xml:space="preserve">materiali </w:t>
      </w:r>
      <w:r w:rsidRPr="00552CC7">
        <w:rPr>
          <w:rFonts w:ascii="Arial" w:eastAsia="Times New Roman" w:hAnsi="Arial" w:cs="Arial"/>
          <w:i/>
          <w:color w:val="1F497D"/>
        </w:rPr>
        <w:t>necessari alle attività scolastiche</w:t>
      </w:r>
      <w:r w:rsidRPr="001B369C">
        <w:rPr>
          <w:rFonts w:ascii="Arial" w:eastAsia="Times New Roman" w:hAnsi="Arial" w:cs="Arial"/>
          <w:sz w:val="20"/>
          <w:szCs w:val="20"/>
        </w:rPr>
        <w:t xml:space="preserve"> </w:t>
      </w:r>
      <w:r w:rsidRPr="0093661A">
        <w:rPr>
          <w:rFonts w:ascii="Arial" w:eastAsia="Times New Roman" w:hAnsi="Arial" w:cs="Arial"/>
          <w:i/>
          <w:color w:val="1F497D"/>
        </w:rPr>
        <w:t xml:space="preserve">Manifesta </w:t>
      </w:r>
      <w:r w:rsidRPr="0093661A">
        <w:rPr>
          <w:rFonts w:ascii="Arial" w:eastAsia="Times New Roman" w:hAnsi="Arial" w:cs="Arial"/>
          <w:b/>
          <w:bCs/>
          <w:i/>
          <w:color w:val="1F497D"/>
        </w:rPr>
        <w:t xml:space="preserve">difficoltà </w:t>
      </w:r>
      <w:r w:rsidRPr="0093661A">
        <w:rPr>
          <w:rFonts w:ascii="Arial" w:eastAsia="Times New Roman" w:hAnsi="Arial" w:cs="Arial"/>
          <w:i/>
          <w:color w:val="1F497D"/>
        </w:rPr>
        <w:t xml:space="preserve">nella </w:t>
      </w:r>
      <w:r w:rsidRPr="0093661A">
        <w:rPr>
          <w:rFonts w:ascii="Arial" w:eastAsia="Times New Roman" w:hAnsi="Arial" w:cs="Arial"/>
          <w:b/>
          <w:bCs/>
          <w:i/>
          <w:color w:val="1F497D"/>
        </w:rPr>
        <w:t xml:space="preserve">comprensione </w:t>
      </w:r>
      <w:r w:rsidRPr="0093661A">
        <w:rPr>
          <w:rFonts w:ascii="Arial" w:eastAsia="Times New Roman" w:hAnsi="Arial" w:cs="Arial"/>
          <w:i/>
          <w:color w:val="1F497D"/>
        </w:rPr>
        <w:t xml:space="preserve">delle </w:t>
      </w:r>
      <w:r w:rsidRPr="0093661A">
        <w:rPr>
          <w:rFonts w:ascii="Arial" w:eastAsia="Times New Roman" w:hAnsi="Arial" w:cs="Arial"/>
          <w:b/>
          <w:bCs/>
          <w:i/>
          <w:color w:val="1F497D"/>
        </w:rPr>
        <w:t xml:space="preserve">consegne </w:t>
      </w:r>
      <w:r w:rsidRPr="0093661A">
        <w:rPr>
          <w:rFonts w:ascii="Arial" w:eastAsia="Times New Roman" w:hAnsi="Arial" w:cs="Arial"/>
          <w:i/>
          <w:color w:val="1F497D"/>
        </w:rPr>
        <w:t>proposte</w:t>
      </w:r>
      <w:r w:rsidRPr="001B369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93661A">
        <w:rPr>
          <w:rFonts w:ascii="Arial" w:eastAsia="Times New Roman" w:hAnsi="Arial" w:cs="Arial"/>
          <w:i/>
          <w:color w:val="1F497D"/>
        </w:rPr>
        <w:t xml:space="preserve">Non esegue le </w:t>
      </w:r>
      <w:r w:rsidRPr="0093661A">
        <w:rPr>
          <w:rFonts w:ascii="Arial" w:eastAsia="Times New Roman" w:hAnsi="Arial" w:cs="Arial"/>
          <w:b/>
          <w:bCs/>
          <w:i/>
          <w:color w:val="1F497D"/>
        </w:rPr>
        <w:t xml:space="preserve">consegne </w:t>
      </w:r>
      <w:r w:rsidRPr="0093661A">
        <w:rPr>
          <w:rFonts w:ascii="Arial" w:eastAsia="Times New Roman" w:hAnsi="Arial" w:cs="Arial"/>
          <w:i/>
          <w:color w:val="1F497D"/>
        </w:rPr>
        <w:t xml:space="preserve">che gli vengono proposte </w:t>
      </w:r>
      <w:r w:rsidRPr="0093661A">
        <w:rPr>
          <w:rFonts w:ascii="Arial" w:eastAsia="Times New Roman" w:hAnsi="Arial" w:cs="Arial"/>
          <w:b/>
          <w:bCs/>
          <w:i/>
          <w:color w:val="1F497D"/>
        </w:rPr>
        <w:t>in classe, Regolarità nella frequenza scolastica</w:t>
      </w:r>
    </w:p>
    <w:p w:rsidR="005E1001" w:rsidRPr="00726887" w:rsidRDefault="005E1001" w:rsidP="005E1001">
      <w:pPr>
        <w:spacing w:line="240" w:lineRule="auto"/>
        <w:jc w:val="both"/>
        <w:rPr>
          <w:rFonts w:ascii="Arial" w:eastAsia="Arial Unicode MS" w:hAnsi="Arial" w:cs="Arial"/>
          <w:b/>
          <w:color w:val="000000"/>
          <w:kern w:val="1"/>
        </w:rPr>
      </w:pPr>
      <w:r w:rsidRPr="00726887">
        <w:rPr>
          <w:rFonts w:ascii="Arial" w:hAnsi="Arial" w:cs="Arial"/>
          <w:b/>
          <w:u w:val="single"/>
        </w:rPr>
        <w:t>DIDATTICA PERSONALIZZATA</w:t>
      </w:r>
      <w:r w:rsidRPr="00E712CF">
        <w:rPr>
          <w:rFonts w:ascii="Arial" w:eastAsia="Times New Roman" w:hAnsi="Arial" w:cs="Arial"/>
          <w:lang w:eastAsia="it-IT"/>
        </w:rPr>
        <w:t xml:space="preserve"> </w:t>
      </w:r>
    </w:p>
    <w:p w:rsidR="005E1001" w:rsidRPr="00DB0869" w:rsidRDefault="005E1001" w:rsidP="005E100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Arial Unicode MS" w:hAnsi="Arial" w:cs="Arial"/>
          <w:color w:val="000000"/>
          <w:kern w:val="1"/>
        </w:rPr>
        <w:t>Medesima programmazione della classe con l’ausilio di</w:t>
      </w:r>
      <w:r w:rsidRPr="00726887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strategie educative, didattiche e strumenti programmatici a carattere transitorio (C.M. 6/03/2013). È bene ricordare che tali strategie non dovranno</w:t>
      </w:r>
      <w:r w:rsidRPr="00DB0869">
        <w:rPr>
          <w:rFonts w:ascii="Arial" w:eastAsia="Times New Roman" w:hAnsi="Arial" w:cs="Arial"/>
          <w:lang w:eastAsia="it-IT"/>
        </w:rPr>
        <w:t xml:space="preserve"> mai portare a differenziare gli obiettivi del percorso di apprendimento dell’alunno.</w:t>
      </w:r>
    </w:p>
    <w:p w:rsidR="005E1001" w:rsidRPr="00726887" w:rsidRDefault="005E1001" w:rsidP="005E1001">
      <w:pPr>
        <w:spacing w:line="240" w:lineRule="auto"/>
        <w:jc w:val="both"/>
        <w:rPr>
          <w:rFonts w:ascii="Arial" w:hAnsi="Arial" w:cs="Arial"/>
          <w:b/>
        </w:rPr>
      </w:pPr>
      <w:r w:rsidRPr="00726887">
        <w:rPr>
          <w:rFonts w:ascii="Arial" w:hAnsi="Arial" w:cs="Arial"/>
          <w:b/>
          <w:u w:val="single"/>
        </w:rPr>
        <w:t>STRATE</w:t>
      </w:r>
      <w:r>
        <w:rPr>
          <w:rFonts w:ascii="Arial" w:hAnsi="Arial" w:cs="Arial"/>
          <w:b/>
          <w:u w:val="single"/>
        </w:rPr>
        <w:t xml:space="preserve">GIE METODOLOGICHE E DIDATTICHE </w:t>
      </w:r>
      <w:r w:rsidRPr="00726887">
        <w:rPr>
          <w:rFonts w:ascii="Arial" w:hAnsi="Arial" w:cs="Arial"/>
          <w:b/>
          <w:u w:val="single"/>
        </w:rPr>
        <w:t>– CRITERI E MODALITÀ DI VERIFICA E VALUTAZIONE (suddivisi per ambiti disciplinari)</w:t>
      </w:r>
    </w:p>
    <w:p w:rsidR="005E1001" w:rsidRPr="001F3F43" w:rsidRDefault="005E1001" w:rsidP="005E1001">
      <w:pPr>
        <w:spacing w:line="240" w:lineRule="auto"/>
        <w:rPr>
          <w:rFonts w:ascii="Arial" w:hAnsi="Arial" w:cs="Arial"/>
        </w:rPr>
      </w:pPr>
      <w:r w:rsidRPr="00E946C9">
        <w:rPr>
          <w:rFonts w:ascii="Arial" w:hAnsi="Arial" w:cs="Arial"/>
          <w:b/>
        </w:rPr>
        <w:t>AMBITO DISCIPLINARE 1: ASSI LINGUISTICO e STORICO-SOCIALE</w:t>
      </w:r>
      <w:r w:rsidRPr="00E946C9">
        <w:rPr>
          <w:rFonts w:ascii="Arial" w:hAnsi="Arial" w:cs="Arial"/>
          <w:b/>
        </w:rPr>
        <w:br/>
        <w:t xml:space="preserve">Discipline: </w:t>
      </w:r>
      <w:r>
        <w:rPr>
          <w:rFonts w:ascii="Arial" w:hAnsi="Arial" w:cs="Arial"/>
        </w:rPr>
        <w:t>___________________________________________________________</w:t>
      </w:r>
    </w:p>
    <w:p w:rsidR="005E1001" w:rsidRPr="00E946C9" w:rsidRDefault="005E1001" w:rsidP="005E1001">
      <w:pPr>
        <w:spacing w:line="240" w:lineRule="auto"/>
        <w:jc w:val="both"/>
        <w:rPr>
          <w:rFonts w:ascii="Arial" w:hAnsi="Arial" w:cs="Arial"/>
        </w:rPr>
      </w:pPr>
      <w:r w:rsidRPr="00E946C9">
        <w:rPr>
          <w:rFonts w:ascii="Arial" w:hAnsi="Arial" w:cs="Arial"/>
          <w:b/>
        </w:rPr>
        <w:t>STRATEGIE METODOLOGICHE E DIDATTICHE</w:t>
      </w:r>
    </w:p>
    <w:p w:rsidR="005E1001" w:rsidRPr="002E6B47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 w:rsidRPr="002E6B47">
        <w:rPr>
          <w:rFonts w:ascii="Arial" w:hAnsi="Arial" w:cs="Arial"/>
          <w:i/>
          <w:color w:val="1F497D"/>
        </w:rPr>
        <w:t>Dividere gli obiettivi di un compito in sotto-obiettivi.</w:t>
      </w:r>
    </w:p>
    <w:p w:rsidR="005E1001" w:rsidRPr="002E6B47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 w:rsidRPr="002E6B47">
        <w:rPr>
          <w:rFonts w:ascii="Arial" w:hAnsi="Arial" w:cs="Arial"/>
          <w:i/>
          <w:color w:val="1F497D"/>
        </w:rPr>
        <w:t>Incentivare la didattica di piccolo gruppo e il tutoraggio tra pari.</w:t>
      </w:r>
    </w:p>
    <w:p w:rsidR="005E1001" w:rsidRPr="002E6B47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 w:rsidRPr="002E6B47">
        <w:rPr>
          <w:rFonts w:ascii="Arial" w:hAnsi="Arial" w:cs="Arial"/>
          <w:i/>
          <w:color w:val="1F497D"/>
        </w:rPr>
        <w:t>Promuovere l’apprendimento collaborativo.</w:t>
      </w:r>
    </w:p>
    <w:p w:rsidR="005E1001" w:rsidRPr="002E6B47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 w:rsidRPr="002E6B47">
        <w:rPr>
          <w:rFonts w:ascii="Arial" w:hAnsi="Arial" w:cs="Arial"/>
          <w:i/>
          <w:color w:val="1F497D"/>
        </w:rPr>
        <w:t>Accordare tempi di elaborazione e produzione più lunghi rispetto a quelli previsti per la classe</w:t>
      </w:r>
      <w:r>
        <w:rPr>
          <w:rFonts w:ascii="Arial" w:hAnsi="Arial" w:cs="Arial"/>
          <w:i/>
          <w:color w:val="1F497D"/>
        </w:rPr>
        <w:t xml:space="preserve"> (una quota del 30% in più)</w:t>
      </w:r>
      <w:r w:rsidRPr="002E6B47">
        <w:rPr>
          <w:rFonts w:ascii="Arial" w:hAnsi="Arial" w:cs="Arial"/>
          <w:i/>
          <w:color w:val="1F497D"/>
        </w:rPr>
        <w:t>.</w:t>
      </w:r>
    </w:p>
    <w:p w:rsidR="005E1001" w:rsidRDefault="005E1001" w:rsidP="005E1001">
      <w:pPr>
        <w:spacing w:line="240" w:lineRule="auto"/>
        <w:jc w:val="both"/>
        <w:rPr>
          <w:rFonts w:ascii="Arial" w:hAnsi="Arial" w:cs="Arial"/>
        </w:rPr>
      </w:pPr>
      <w:r w:rsidRPr="002E6B47">
        <w:rPr>
          <w:rFonts w:ascii="Arial" w:hAnsi="Arial" w:cs="Arial"/>
          <w:i/>
          <w:color w:val="1F497D"/>
        </w:rPr>
        <w:t>Utilizzare, durante le prove di verifica, gli strumenti compensativi e dispensativi concordati</w:t>
      </w:r>
      <w:r>
        <w:rPr>
          <w:rFonts w:ascii="Arial" w:hAnsi="Arial" w:cs="Arial"/>
        </w:rPr>
        <w:t>.</w:t>
      </w:r>
    </w:p>
    <w:p w:rsidR="005E1001" w:rsidRDefault="005E1001" w:rsidP="005E100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1F497D"/>
        </w:rPr>
        <w:t>Non effettuare le prove di verifica pratiche al cospetto dell’intero gruppo classe.</w:t>
      </w:r>
      <w:r>
        <w:rPr>
          <w:rFonts w:ascii="Arial" w:hAnsi="Arial" w:cs="Arial"/>
        </w:rPr>
        <w:t>.</w:t>
      </w:r>
    </w:p>
    <w:p w:rsidR="005E1001" w:rsidRPr="00E946C9" w:rsidRDefault="005E1001" w:rsidP="005E1001">
      <w:pPr>
        <w:spacing w:line="240" w:lineRule="auto"/>
        <w:jc w:val="both"/>
        <w:rPr>
          <w:rFonts w:ascii="Arial" w:hAnsi="Arial" w:cs="Arial"/>
        </w:rPr>
      </w:pPr>
      <w:r w:rsidRPr="00E946C9">
        <w:rPr>
          <w:rFonts w:ascii="Arial" w:hAnsi="Arial" w:cs="Arial"/>
          <w:b/>
        </w:rPr>
        <w:t>MISURE DISPENSATIVE</w:t>
      </w:r>
    </w:p>
    <w:p w:rsidR="005E1001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 w:rsidRPr="002E6B47">
        <w:rPr>
          <w:rFonts w:ascii="Arial" w:hAnsi="Arial" w:cs="Arial"/>
          <w:i/>
          <w:color w:val="1F497D"/>
        </w:rPr>
        <w:t>Rispetto della tempistica per la consegna dei compiti scritti.</w:t>
      </w:r>
    </w:p>
    <w:p w:rsidR="005E1001" w:rsidRDefault="005E1001" w:rsidP="005E1001">
      <w:pPr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>Affrontare esercitazioni o giochi di coordinazione intersegmentati di lieve difficoltà</w:t>
      </w:r>
    </w:p>
    <w:p w:rsidR="005E1001" w:rsidRPr="00D46758" w:rsidRDefault="005E1001" w:rsidP="005E1001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 si potrà accedere alla dispensa dalle prove scritte di lingua straniera se non in presenza di uno specifico disturbo clinicamente diagnosticato, secondo quanto previsto dall’art. 6 del DM n.5669 del 12 luglio 2011 e dalle allegate Linee guida (C.M.6/03/2013).</w:t>
      </w:r>
    </w:p>
    <w:p w:rsidR="005E1001" w:rsidRPr="00AA6C12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 w:rsidRPr="00E946C9">
        <w:rPr>
          <w:rFonts w:ascii="Arial" w:hAnsi="Arial" w:cs="Arial"/>
          <w:b/>
        </w:rPr>
        <w:lastRenderedPageBreak/>
        <w:t>STRUMENTI COMPENSATIVI</w:t>
      </w:r>
    </w:p>
    <w:p w:rsidR="005E1001" w:rsidRPr="002E6B47" w:rsidRDefault="005E1001" w:rsidP="005E1001">
      <w:pPr>
        <w:tabs>
          <w:tab w:val="left" w:pos="0"/>
        </w:tabs>
        <w:spacing w:line="240" w:lineRule="auto"/>
        <w:jc w:val="both"/>
        <w:rPr>
          <w:rFonts w:ascii="Arial" w:hAnsi="Arial" w:cs="Arial"/>
          <w:i/>
          <w:color w:val="1F497D"/>
        </w:rPr>
      </w:pPr>
      <w:r w:rsidRPr="002E6B47">
        <w:rPr>
          <w:rFonts w:ascii="Arial" w:hAnsi="Arial" w:cs="Arial"/>
          <w:i/>
          <w:color w:val="1F497D"/>
        </w:rPr>
        <w:t>Associare sintesi, schemi e mappe concettuali alle unità di apprendimento.</w:t>
      </w:r>
    </w:p>
    <w:p w:rsidR="005E1001" w:rsidRPr="00745B27" w:rsidRDefault="005E1001" w:rsidP="005E1001">
      <w:pPr>
        <w:tabs>
          <w:tab w:val="left" w:pos="0"/>
        </w:tabs>
        <w:spacing w:line="240" w:lineRule="auto"/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color w:val="1F497D"/>
        </w:rPr>
        <w:t>E</w:t>
      </w:r>
      <w:r w:rsidRPr="00745B27">
        <w:rPr>
          <w:rFonts w:ascii="Arial" w:hAnsi="Arial" w:cs="Arial"/>
          <w:i/>
          <w:color w:val="1F497D"/>
        </w:rPr>
        <w:t>sercitazioni analitiche di movimenti globali dove l’apprendimento risulta difficoltoso</w:t>
      </w:r>
    </w:p>
    <w:p w:rsidR="005E1001" w:rsidRPr="00E946C9" w:rsidRDefault="005E1001" w:rsidP="005E1001">
      <w:pPr>
        <w:spacing w:line="240" w:lineRule="auto"/>
        <w:rPr>
          <w:rFonts w:ascii="Arial" w:hAnsi="Arial" w:cs="Arial"/>
        </w:rPr>
      </w:pPr>
    </w:p>
    <w:p w:rsidR="005E1001" w:rsidRPr="00E946C9" w:rsidRDefault="005E1001" w:rsidP="005E1001">
      <w:pPr>
        <w:spacing w:line="240" w:lineRule="auto"/>
        <w:rPr>
          <w:rFonts w:ascii="Arial" w:hAnsi="Arial" w:cs="Arial"/>
        </w:rPr>
      </w:pPr>
      <w:r w:rsidRPr="00E946C9">
        <w:rPr>
          <w:rFonts w:ascii="Arial" w:hAnsi="Arial" w:cs="Arial"/>
          <w:b/>
        </w:rPr>
        <w:t>CRITERI E MODALITÀ DI VERIFICA E VALUTAZIONE</w:t>
      </w:r>
    </w:p>
    <w:p w:rsidR="005E1001" w:rsidRPr="002E6B47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>
        <w:rPr>
          <w:rFonts w:ascii="Arial" w:hAnsi="Arial" w:cs="Arial"/>
          <w:i/>
          <w:color w:val="1F497D"/>
        </w:rPr>
        <w:t>Consentire</w:t>
      </w:r>
      <w:r w:rsidRPr="002E6B47">
        <w:rPr>
          <w:rFonts w:ascii="Arial" w:hAnsi="Arial" w:cs="Arial"/>
          <w:i/>
          <w:color w:val="1F497D"/>
        </w:rPr>
        <w:t xml:space="preserve"> tempi più lunghi per le prove scritte</w:t>
      </w:r>
      <w:r>
        <w:rPr>
          <w:rFonts w:ascii="Arial" w:hAnsi="Arial" w:cs="Arial"/>
          <w:i/>
          <w:color w:val="1F497D"/>
        </w:rPr>
        <w:t xml:space="preserve"> (una quota del 30% in più)</w:t>
      </w:r>
      <w:r w:rsidRPr="002E6B47">
        <w:rPr>
          <w:rFonts w:ascii="Arial" w:hAnsi="Arial" w:cs="Arial"/>
          <w:i/>
          <w:color w:val="1F497D"/>
        </w:rPr>
        <w:t xml:space="preserve">. </w:t>
      </w:r>
    </w:p>
    <w:p w:rsidR="005E1001" w:rsidRPr="002E6B47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>
        <w:rPr>
          <w:rFonts w:ascii="Arial" w:hAnsi="Arial" w:cs="Arial"/>
          <w:i/>
          <w:color w:val="1F497D"/>
        </w:rPr>
        <w:t>Programmare le</w:t>
      </w:r>
      <w:r w:rsidRPr="002E6B47">
        <w:rPr>
          <w:rFonts w:ascii="Arial" w:hAnsi="Arial" w:cs="Arial"/>
          <w:i/>
          <w:color w:val="1F497D"/>
        </w:rPr>
        <w:t xml:space="preserve"> interrogazioni.</w:t>
      </w:r>
    </w:p>
    <w:p w:rsidR="005E1001" w:rsidRPr="002E6B47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>
        <w:rPr>
          <w:rFonts w:ascii="Arial" w:hAnsi="Arial" w:cs="Arial"/>
          <w:i/>
          <w:color w:val="1F497D"/>
        </w:rPr>
        <w:t>Pianificare verifiche periodiche e strategie di recupero e consolidamento.</w:t>
      </w:r>
    </w:p>
    <w:p w:rsidR="005E1001" w:rsidRPr="002E6B47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 w:rsidRPr="002E6B47">
        <w:rPr>
          <w:rFonts w:ascii="Arial" w:hAnsi="Arial" w:cs="Arial"/>
          <w:i/>
          <w:color w:val="1F497D"/>
        </w:rPr>
        <w:t>Compensare con prove i compiti scritti non ritenuti adeguati.</w:t>
      </w:r>
    </w:p>
    <w:p w:rsidR="005E1001" w:rsidRPr="002E6B47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>
        <w:rPr>
          <w:rFonts w:ascii="Arial" w:hAnsi="Arial" w:cs="Arial"/>
          <w:i/>
          <w:color w:val="1F497D"/>
        </w:rPr>
        <w:t>Consentire l’</w:t>
      </w:r>
      <w:r w:rsidRPr="002E6B47">
        <w:rPr>
          <w:rFonts w:ascii="Arial" w:hAnsi="Arial" w:cs="Arial"/>
          <w:i/>
          <w:color w:val="1F497D"/>
        </w:rPr>
        <w:t>uso di strumenti e mediatori didattici (schemi,</w:t>
      </w:r>
      <w:r>
        <w:rPr>
          <w:rFonts w:ascii="Arial" w:hAnsi="Arial" w:cs="Arial"/>
          <w:i/>
          <w:color w:val="1F497D"/>
        </w:rPr>
        <w:t xml:space="preserve"> immagini) durante le verifiche.</w:t>
      </w:r>
    </w:p>
    <w:p w:rsidR="005E1001" w:rsidRPr="002E6B47" w:rsidRDefault="005E1001" w:rsidP="005E1001">
      <w:pPr>
        <w:spacing w:after="0" w:line="240" w:lineRule="auto"/>
        <w:contextualSpacing/>
        <w:rPr>
          <w:rFonts w:ascii="Arial" w:hAnsi="Arial" w:cs="Arial"/>
          <w:i/>
          <w:color w:val="1F497D"/>
        </w:rPr>
      </w:pPr>
    </w:p>
    <w:p w:rsidR="005E1001" w:rsidRPr="002E6B47" w:rsidRDefault="005E1001" w:rsidP="005E1001">
      <w:pPr>
        <w:spacing w:line="240" w:lineRule="auto"/>
        <w:rPr>
          <w:rFonts w:ascii="Arial" w:hAnsi="Arial" w:cs="Arial"/>
          <w:i/>
          <w:color w:val="1F497D"/>
        </w:rPr>
      </w:pPr>
    </w:p>
    <w:p w:rsidR="005E1001" w:rsidRPr="00E946C9" w:rsidRDefault="005E1001" w:rsidP="005E1001">
      <w:pPr>
        <w:spacing w:line="240" w:lineRule="auto"/>
        <w:rPr>
          <w:rFonts w:ascii="Arial" w:hAnsi="Arial" w:cs="Arial"/>
          <w:b/>
        </w:rPr>
      </w:pPr>
      <w:r w:rsidRPr="00E946C9">
        <w:rPr>
          <w:rFonts w:ascii="Arial" w:hAnsi="Arial" w:cs="Arial"/>
          <w:b/>
        </w:rPr>
        <w:t>AMBITO DISCIPLINARE 2: ASSI MATEMATICO e SCIENTIFICO-TECNOLOGICO</w:t>
      </w:r>
      <w:r w:rsidRPr="00E946C9">
        <w:rPr>
          <w:rFonts w:ascii="Arial" w:hAnsi="Arial" w:cs="Arial"/>
          <w:b/>
        </w:rPr>
        <w:br/>
        <w:t>Discipline:</w:t>
      </w:r>
      <w:r>
        <w:rPr>
          <w:rFonts w:ascii="Arial" w:hAnsi="Arial" w:cs="Arial"/>
          <w:b/>
        </w:rPr>
        <w:t>____________________________________________________________</w:t>
      </w:r>
      <w:r w:rsidRPr="00E946C9">
        <w:rPr>
          <w:rFonts w:ascii="Arial" w:hAnsi="Arial" w:cs="Arial"/>
          <w:b/>
        </w:rPr>
        <w:t xml:space="preserve"> </w:t>
      </w:r>
    </w:p>
    <w:p w:rsidR="005E1001" w:rsidRPr="00E946C9" w:rsidRDefault="005E1001" w:rsidP="005E1001">
      <w:pPr>
        <w:spacing w:line="240" w:lineRule="auto"/>
        <w:jc w:val="both"/>
        <w:rPr>
          <w:rFonts w:ascii="Arial" w:hAnsi="Arial" w:cs="Arial"/>
        </w:rPr>
      </w:pPr>
      <w:r w:rsidRPr="00E946C9">
        <w:rPr>
          <w:rFonts w:ascii="Arial" w:hAnsi="Arial" w:cs="Arial"/>
          <w:b/>
        </w:rPr>
        <w:t>STRATEGIE METODOLOGICHE E DIDATTICHE</w:t>
      </w:r>
    </w:p>
    <w:p w:rsidR="005E1001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 w:rsidRPr="002E6B47">
        <w:rPr>
          <w:rFonts w:ascii="Arial" w:hAnsi="Arial" w:cs="Arial"/>
          <w:i/>
          <w:color w:val="1F497D"/>
        </w:rPr>
        <w:t xml:space="preserve">Supportare spiegazioni da </w:t>
      </w:r>
      <w:r>
        <w:rPr>
          <w:rFonts w:ascii="Arial" w:hAnsi="Arial" w:cs="Arial"/>
          <w:i/>
          <w:color w:val="1F497D"/>
        </w:rPr>
        <w:t>tabelle,</w:t>
      </w:r>
      <w:r w:rsidRPr="002E6B47">
        <w:rPr>
          <w:rFonts w:ascii="Arial" w:hAnsi="Arial" w:cs="Arial"/>
          <w:i/>
          <w:color w:val="1F497D"/>
        </w:rPr>
        <w:t xml:space="preserve"> schemi e grafici. </w:t>
      </w:r>
    </w:p>
    <w:p w:rsidR="005E1001" w:rsidRPr="00205176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 w:rsidRPr="00205176">
        <w:rPr>
          <w:rFonts w:ascii="Arial" w:hAnsi="Arial" w:cs="Arial"/>
          <w:i/>
          <w:color w:val="1F497D"/>
        </w:rPr>
        <w:t>Dividere gli obiettivi di un compito in sotto-obiettivi.</w:t>
      </w:r>
    </w:p>
    <w:p w:rsidR="005E1001" w:rsidRPr="00205176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 w:rsidRPr="00205176">
        <w:rPr>
          <w:rFonts w:ascii="Arial" w:hAnsi="Arial" w:cs="Arial"/>
          <w:i/>
          <w:color w:val="1F497D"/>
        </w:rPr>
        <w:t>Incentivare la didattica di piccolo gruppo e il tutoraggio tra pari.</w:t>
      </w:r>
    </w:p>
    <w:p w:rsidR="005E1001" w:rsidRPr="00205176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 w:rsidRPr="00205176">
        <w:rPr>
          <w:rFonts w:ascii="Arial" w:hAnsi="Arial" w:cs="Arial"/>
          <w:i/>
          <w:color w:val="1F497D"/>
        </w:rPr>
        <w:t>Tempi di elaborazione e produzione più lunghi rispetto a quelli previsti per la classe.</w:t>
      </w:r>
    </w:p>
    <w:p w:rsidR="005E1001" w:rsidRPr="00F064F3" w:rsidRDefault="005E1001" w:rsidP="005E1001">
      <w:pPr>
        <w:spacing w:line="240" w:lineRule="auto"/>
        <w:jc w:val="both"/>
        <w:rPr>
          <w:rFonts w:ascii="Arial" w:hAnsi="Arial" w:cs="Arial"/>
        </w:rPr>
      </w:pPr>
      <w:r w:rsidRPr="00F064F3">
        <w:rPr>
          <w:rFonts w:ascii="Arial" w:hAnsi="Arial" w:cs="Arial"/>
          <w:b/>
        </w:rPr>
        <w:t>MISURE DISPENSATIVE</w:t>
      </w:r>
    </w:p>
    <w:p w:rsidR="005E1001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 w:rsidRPr="002E6B47">
        <w:rPr>
          <w:rFonts w:ascii="Arial" w:hAnsi="Arial" w:cs="Arial"/>
          <w:i/>
          <w:color w:val="1F497D"/>
        </w:rPr>
        <w:t>Rispetto della tempistica per la consegna dei compiti scritti.</w:t>
      </w:r>
    </w:p>
    <w:p w:rsidR="005E1001" w:rsidRPr="00F064F3" w:rsidRDefault="005E1001" w:rsidP="005E1001">
      <w:pPr>
        <w:spacing w:line="240" w:lineRule="auto"/>
        <w:jc w:val="both"/>
        <w:rPr>
          <w:rFonts w:ascii="Arial" w:hAnsi="Arial" w:cs="Arial"/>
        </w:rPr>
      </w:pPr>
      <w:r w:rsidRPr="00F064F3">
        <w:rPr>
          <w:rFonts w:ascii="Arial" w:hAnsi="Arial" w:cs="Arial"/>
          <w:b/>
        </w:rPr>
        <w:t>STRUMENTI COMPENSATIVI</w:t>
      </w:r>
    </w:p>
    <w:p w:rsidR="005E1001" w:rsidRPr="00205176" w:rsidRDefault="005E1001" w:rsidP="005E1001">
      <w:pPr>
        <w:tabs>
          <w:tab w:val="left" w:pos="0"/>
        </w:tabs>
        <w:spacing w:line="240" w:lineRule="auto"/>
        <w:rPr>
          <w:rFonts w:ascii="Arial" w:hAnsi="Arial" w:cs="Arial"/>
          <w:i/>
          <w:color w:val="1F497D"/>
        </w:rPr>
      </w:pPr>
      <w:r w:rsidRPr="00205176">
        <w:rPr>
          <w:rFonts w:ascii="Arial" w:hAnsi="Arial" w:cs="Arial"/>
          <w:i/>
          <w:color w:val="1F497D"/>
        </w:rPr>
        <w:t>Formulari, sintesi, schemi e mappe concettuali delle unità di apprendimento.</w:t>
      </w:r>
    </w:p>
    <w:p w:rsidR="005E1001" w:rsidRPr="00205176" w:rsidRDefault="005E1001" w:rsidP="005E1001">
      <w:pPr>
        <w:tabs>
          <w:tab w:val="left" w:pos="0"/>
        </w:tabs>
        <w:spacing w:line="240" w:lineRule="auto"/>
        <w:rPr>
          <w:rFonts w:ascii="Arial" w:hAnsi="Arial" w:cs="Arial"/>
          <w:i/>
          <w:color w:val="1F497D"/>
        </w:rPr>
      </w:pPr>
      <w:r w:rsidRPr="00205176">
        <w:rPr>
          <w:rFonts w:ascii="Arial" w:hAnsi="Arial" w:cs="Arial"/>
          <w:i/>
          <w:color w:val="1F497D"/>
        </w:rPr>
        <w:t>Tabella delle misure e delle formule geometriche.</w:t>
      </w:r>
    </w:p>
    <w:p w:rsidR="005E1001" w:rsidRPr="00205176" w:rsidRDefault="005E1001" w:rsidP="005E1001">
      <w:pPr>
        <w:spacing w:line="240" w:lineRule="auto"/>
        <w:rPr>
          <w:rFonts w:ascii="Arial" w:hAnsi="Arial" w:cs="Arial"/>
          <w:i/>
          <w:color w:val="1F497D"/>
        </w:rPr>
      </w:pPr>
      <w:r w:rsidRPr="00205176">
        <w:rPr>
          <w:rFonts w:ascii="Arial" w:hAnsi="Arial" w:cs="Arial"/>
          <w:i/>
          <w:color w:val="1F497D"/>
        </w:rPr>
        <w:t>Calcolatrice.</w:t>
      </w:r>
    </w:p>
    <w:p w:rsidR="005E1001" w:rsidRPr="00F064F3" w:rsidRDefault="005E1001" w:rsidP="005E1001">
      <w:pPr>
        <w:spacing w:line="240" w:lineRule="auto"/>
        <w:rPr>
          <w:rFonts w:ascii="Arial" w:hAnsi="Arial" w:cs="Arial"/>
        </w:rPr>
      </w:pPr>
      <w:r w:rsidRPr="00F064F3">
        <w:rPr>
          <w:rFonts w:ascii="Arial" w:hAnsi="Arial" w:cs="Arial"/>
          <w:b/>
        </w:rPr>
        <w:t>CRITERI E MODALITÀ DI VERIFICA E VALUTAZIONE</w:t>
      </w:r>
    </w:p>
    <w:p w:rsidR="005E1001" w:rsidRPr="00205176" w:rsidRDefault="005E1001" w:rsidP="005E1001">
      <w:pPr>
        <w:spacing w:line="240" w:lineRule="auto"/>
        <w:rPr>
          <w:rFonts w:ascii="Arial" w:hAnsi="Arial" w:cs="Arial"/>
          <w:i/>
          <w:color w:val="1F497D"/>
        </w:rPr>
      </w:pPr>
      <w:r w:rsidRPr="00205176">
        <w:rPr>
          <w:rFonts w:ascii="Arial" w:hAnsi="Arial" w:cs="Arial"/>
          <w:i/>
          <w:color w:val="1F497D"/>
        </w:rPr>
        <w:t xml:space="preserve">Pianificare </w:t>
      </w:r>
      <w:r>
        <w:rPr>
          <w:rFonts w:ascii="Arial" w:hAnsi="Arial" w:cs="Arial"/>
          <w:i/>
          <w:color w:val="1F497D"/>
        </w:rPr>
        <w:t xml:space="preserve">verifiche periodiche </w:t>
      </w:r>
      <w:r w:rsidRPr="00205176">
        <w:rPr>
          <w:rFonts w:ascii="Arial" w:hAnsi="Arial" w:cs="Arial"/>
          <w:i/>
          <w:color w:val="1F497D"/>
        </w:rPr>
        <w:t>di valutazione formativa.</w:t>
      </w:r>
    </w:p>
    <w:p w:rsidR="005E1001" w:rsidRPr="002E6B47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>
        <w:rPr>
          <w:rFonts w:ascii="Arial" w:hAnsi="Arial" w:cs="Arial"/>
          <w:i/>
          <w:color w:val="1F497D"/>
        </w:rPr>
        <w:t>Pianificare e strategie di recupero e consolidamento.</w:t>
      </w:r>
    </w:p>
    <w:p w:rsidR="005E1001" w:rsidRPr="00205176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 w:rsidRPr="00205176">
        <w:rPr>
          <w:rFonts w:ascii="Arial" w:hAnsi="Arial" w:cs="Arial"/>
          <w:i/>
          <w:color w:val="1F497D"/>
        </w:rPr>
        <w:t>Consentire l’utilizzo durante le prove di verifica di strumenti compensativi e dispensativi concordati.</w:t>
      </w:r>
    </w:p>
    <w:p w:rsidR="005E1001" w:rsidRPr="00205176" w:rsidRDefault="005E1001" w:rsidP="005E1001">
      <w:pPr>
        <w:spacing w:line="240" w:lineRule="auto"/>
        <w:jc w:val="both"/>
        <w:rPr>
          <w:rFonts w:ascii="Arial" w:hAnsi="Arial" w:cs="Arial"/>
          <w:i/>
          <w:color w:val="1F497D"/>
        </w:rPr>
      </w:pPr>
      <w:r w:rsidRPr="00205176">
        <w:rPr>
          <w:rFonts w:ascii="Arial" w:hAnsi="Arial" w:cs="Arial"/>
          <w:i/>
          <w:color w:val="1F497D"/>
        </w:rPr>
        <w:t>Compensare con prove orali i compiti scritti non ritenuti adeguati.</w:t>
      </w:r>
    </w:p>
    <w:p w:rsidR="005E1001" w:rsidRPr="00205176" w:rsidRDefault="005E1001" w:rsidP="005E1001">
      <w:pPr>
        <w:spacing w:line="240" w:lineRule="auto"/>
        <w:jc w:val="both"/>
        <w:rPr>
          <w:rFonts w:cs="Constantia"/>
          <w:i/>
          <w:color w:val="1F497D"/>
        </w:rPr>
      </w:pPr>
      <w:r w:rsidRPr="00205176">
        <w:rPr>
          <w:rFonts w:ascii="Arial" w:hAnsi="Arial" w:cs="Arial"/>
          <w:i/>
          <w:color w:val="1F497D"/>
        </w:rPr>
        <w:t>Consentire tempi più lunghi per prove scritte (una quota del 30% in più).</w:t>
      </w:r>
      <w:r w:rsidRPr="00205176">
        <w:rPr>
          <w:rFonts w:cs="Constantia"/>
          <w:i/>
          <w:color w:val="1F497D"/>
        </w:rPr>
        <w:t xml:space="preserve"> </w:t>
      </w:r>
    </w:p>
    <w:p w:rsidR="005E1001" w:rsidRDefault="005E1001" w:rsidP="005E100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1001" w:rsidRDefault="005E1001" w:rsidP="005E100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1001" w:rsidRPr="00AA00F1" w:rsidRDefault="005E1001" w:rsidP="005E1001">
      <w:pPr>
        <w:rPr>
          <w:rFonts w:ascii="Arial" w:hAnsi="Arial" w:cs="Arial"/>
        </w:rPr>
      </w:pPr>
      <w:r w:rsidRPr="00AA00F1">
        <w:rPr>
          <w:rFonts w:ascii="Arial" w:hAnsi="Arial" w:cs="Arial"/>
        </w:rPr>
        <w:lastRenderedPageBreak/>
        <w:t xml:space="preserve">Il presente </w:t>
      </w:r>
      <w:r w:rsidRPr="00AA00F1">
        <w:rPr>
          <w:rFonts w:ascii="Arial" w:hAnsi="Arial" w:cs="Arial"/>
          <w:b/>
        </w:rPr>
        <w:t>PIANO DIDATTICO PERSONALIZZATO</w:t>
      </w:r>
      <w:r>
        <w:rPr>
          <w:rFonts w:ascii="Arial" w:hAnsi="Arial" w:cs="Arial"/>
        </w:rPr>
        <w:t xml:space="preserve"> ha</w:t>
      </w:r>
      <w:r w:rsidRPr="00AA00F1">
        <w:rPr>
          <w:rFonts w:ascii="Arial" w:hAnsi="Arial" w:cs="Arial"/>
        </w:rPr>
        <w:t xml:space="preserve"> </w:t>
      </w:r>
      <w:r w:rsidR="00933F05">
        <w:rPr>
          <w:rFonts w:ascii="Arial" w:hAnsi="Arial" w:cs="Arial"/>
        </w:rPr>
        <w:t xml:space="preserve"> carattere transitorio e </w:t>
      </w:r>
      <w:r w:rsidRPr="00AA00F1">
        <w:rPr>
          <w:rFonts w:ascii="Arial" w:hAnsi="Arial" w:cs="Arial"/>
        </w:rPr>
        <w:t xml:space="preserve">validità </w:t>
      </w:r>
      <w:r w:rsidR="00933F05" w:rsidRPr="00933F05">
        <w:rPr>
          <w:rFonts w:ascii="Arial" w:hAnsi="Arial" w:cs="Arial"/>
          <w:i/>
          <w:color w:val="1F497D" w:themeColor="text2"/>
        </w:rPr>
        <w:t>quadrimestrale/annuale</w:t>
      </w:r>
      <w:r w:rsidR="00933F05">
        <w:rPr>
          <w:rFonts w:ascii="Arial" w:hAnsi="Arial" w:cs="Arial"/>
          <w:i/>
          <w:color w:val="1F497D" w:themeColor="text2"/>
        </w:rPr>
        <w:t>.</w:t>
      </w:r>
      <w:r w:rsidRPr="00AA00F1">
        <w:rPr>
          <w:rFonts w:ascii="Arial" w:hAnsi="Arial" w:cs="Arial"/>
        </w:rPr>
        <w:t xml:space="preserve"> </w:t>
      </w:r>
      <w:r w:rsidR="00933F05">
        <w:rPr>
          <w:rFonts w:ascii="Arial" w:hAnsi="Arial" w:cs="Arial"/>
        </w:rPr>
        <w:t>È</w:t>
      </w:r>
      <w:r w:rsidRPr="00AA00F1">
        <w:rPr>
          <w:rFonts w:ascii="Arial" w:hAnsi="Arial" w:cs="Arial"/>
        </w:rPr>
        <w:t xml:space="preserve"> stato approvato  dal </w:t>
      </w:r>
      <w:proofErr w:type="spellStart"/>
      <w:r w:rsidRPr="00AA00F1">
        <w:rPr>
          <w:rFonts w:ascii="Arial" w:hAnsi="Arial" w:cs="Arial"/>
        </w:rPr>
        <w:t>C.d.C</w:t>
      </w:r>
      <w:proofErr w:type="spellEnd"/>
      <w:r w:rsidRPr="00AA00F1">
        <w:rPr>
          <w:rFonts w:ascii="Arial" w:hAnsi="Arial" w:cs="Arial"/>
        </w:rPr>
        <w:t xml:space="preserve"> in data </w:t>
      </w:r>
      <w:r>
        <w:rPr>
          <w:rFonts w:ascii="Arial" w:hAnsi="Arial" w:cs="Arial"/>
        </w:rPr>
        <w:t>-------------------------------------</w:t>
      </w:r>
      <w:r w:rsidRPr="00AA00F1">
        <w:rPr>
          <w:rFonts w:ascii="Arial" w:hAnsi="Arial" w:cs="Arial"/>
        </w:rPr>
        <w:t>.</w:t>
      </w:r>
    </w:p>
    <w:p w:rsidR="005E1001" w:rsidRPr="00AA00F1" w:rsidRDefault="005E1001" w:rsidP="005E1001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A00F1">
        <w:rPr>
          <w:rFonts w:ascii="Arial" w:hAnsi="Arial" w:cs="Arial"/>
        </w:rPr>
        <w:t>omponente docenti del Consiglio di classe:</w:t>
      </w:r>
    </w:p>
    <w:p w:rsidR="005E1001" w:rsidRPr="00AA00F1" w:rsidRDefault="005E1001" w:rsidP="005E1001">
      <w:pPr>
        <w:jc w:val="both"/>
        <w:rPr>
          <w:rFonts w:ascii="Arial" w:hAnsi="Arial" w:cs="Arial"/>
        </w:rPr>
      </w:pPr>
      <w:r w:rsidRPr="00AA00F1">
        <w:rPr>
          <w:rFonts w:ascii="Arial" w:hAnsi="Arial" w:cs="Arial"/>
        </w:rPr>
        <w:t xml:space="preserve">DOCENTE                                                  MATERIA </w:t>
      </w:r>
      <w:r w:rsidRPr="00AA00F1">
        <w:rPr>
          <w:rFonts w:ascii="Arial" w:hAnsi="Arial" w:cs="Arial"/>
        </w:rPr>
        <w:tab/>
      </w:r>
      <w:r w:rsidRPr="00AA00F1">
        <w:rPr>
          <w:rFonts w:ascii="Arial" w:hAnsi="Arial" w:cs="Arial"/>
        </w:rPr>
        <w:tab/>
      </w:r>
      <w:r w:rsidRPr="00AA00F1">
        <w:rPr>
          <w:rFonts w:ascii="Arial" w:hAnsi="Arial" w:cs="Arial"/>
        </w:rPr>
        <w:tab/>
      </w:r>
      <w:r w:rsidRPr="00AA00F1">
        <w:rPr>
          <w:rFonts w:ascii="Arial" w:hAnsi="Arial" w:cs="Arial"/>
        </w:rPr>
        <w:tab/>
        <w:t>FIRMA</w:t>
      </w:r>
    </w:p>
    <w:tbl>
      <w:tblPr>
        <w:tblW w:w="9995" w:type="dxa"/>
        <w:tblInd w:w="-45" w:type="dxa"/>
        <w:tblLayout w:type="fixed"/>
        <w:tblLook w:val="0000"/>
      </w:tblPr>
      <w:tblGrid>
        <w:gridCol w:w="3294"/>
        <w:gridCol w:w="3294"/>
        <w:gridCol w:w="3407"/>
      </w:tblGrid>
      <w:tr w:rsidR="005E1001" w:rsidRPr="00AA00F1" w:rsidTr="0098645B">
        <w:trPr>
          <w:trHeight w:val="46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001" w:rsidRPr="00AA00F1" w:rsidRDefault="005E1001" w:rsidP="0098645B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001" w:rsidRPr="00AA00F1" w:rsidRDefault="005E1001" w:rsidP="0098645B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001" w:rsidRPr="00AA00F1" w:rsidRDefault="005E1001" w:rsidP="0098645B">
            <w:pPr>
              <w:snapToGrid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E1001" w:rsidRPr="00AA00F1" w:rsidTr="0098645B">
        <w:trPr>
          <w:trHeight w:val="453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001" w:rsidRPr="00AA00F1" w:rsidRDefault="005E1001" w:rsidP="0098645B">
            <w:pPr>
              <w:pStyle w:val="Intestazione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E1001" w:rsidRPr="00AA00F1" w:rsidRDefault="005E1001" w:rsidP="0098645B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001" w:rsidRPr="00AA00F1" w:rsidRDefault="005E1001" w:rsidP="0098645B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001" w:rsidRPr="00AA00F1" w:rsidRDefault="005E1001" w:rsidP="0098645B">
            <w:pPr>
              <w:snapToGrid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E1001" w:rsidRPr="00AA00F1" w:rsidTr="0098645B">
        <w:trPr>
          <w:trHeight w:val="453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001" w:rsidRPr="00AA00F1" w:rsidRDefault="005E1001" w:rsidP="0098645B">
            <w:pPr>
              <w:pStyle w:val="Intestazione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001" w:rsidRPr="00AA00F1" w:rsidRDefault="005E1001" w:rsidP="0098645B">
            <w:pPr>
              <w:pStyle w:val="Contenutotabel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001" w:rsidRPr="00AA00F1" w:rsidRDefault="005E1001" w:rsidP="0098645B">
            <w:pPr>
              <w:snapToGrid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5E1001" w:rsidRPr="00AA00F1" w:rsidRDefault="005E1001" w:rsidP="005E1001">
      <w:pPr>
        <w:spacing w:line="240" w:lineRule="auto"/>
        <w:jc w:val="both"/>
        <w:rPr>
          <w:rFonts w:ascii="Arial" w:hAnsi="Arial" w:cs="Arial"/>
        </w:rPr>
      </w:pPr>
    </w:p>
    <w:p w:rsidR="005E1001" w:rsidRPr="00AA00F1" w:rsidRDefault="005E1001" w:rsidP="005E1001">
      <w:pPr>
        <w:spacing w:line="240" w:lineRule="auto"/>
        <w:jc w:val="both"/>
        <w:rPr>
          <w:rFonts w:ascii="Arial" w:hAnsi="Arial" w:cs="Arial"/>
          <w:b/>
        </w:rPr>
      </w:pPr>
    </w:p>
    <w:p w:rsidR="005E1001" w:rsidRDefault="005E1001" w:rsidP="005E100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1001" w:rsidRPr="00800A6C" w:rsidRDefault="005E1001" w:rsidP="005E1001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800A6C">
        <w:rPr>
          <w:rFonts w:ascii="Arial" w:eastAsia="Times New Roman" w:hAnsi="Arial" w:cs="Arial"/>
          <w:b/>
          <w:lang w:eastAsia="ar-SA"/>
        </w:rPr>
        <w:t>Normativa di riferimento:</w:t>
      </w:r>
    </w:p>
    <w:p w:rsidR="005E1001" w:rsidRDefault="005E1001" w:rsidP="005E1001">
      <w:pPr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Direttiva Ministeriale 27 Dicembre 2012.</w:t>
      </w:r>
    </w:p>
    <w:p w:rsidR="005E1001" w:rsidRPr="001D4F00" w:rsidRDefault="005E1001" w:rsidP="005E1001">
      <w:pPr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Circolare Ministeriale 8 Marzo 2013.</w:t>
      </w:r>
    </w:p>
    <w:p w:rsidR="005E1001" w:rsidRDefault="005E1001" w:rsidP="005E10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lang w:eastAsia="ar-SA"/>
        </w:rPr>
        <w:t xml:space="preserve">Nota del Ministero dell’Istruzione del 22 novembre 2013, </w:t>
      </w:r>
      <w:r w:rsidRPr="00745B27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745B27">
        <w:rPr>
          <w:rFonts w:ascii="Arial" w:eastAsia="Times New Roman" w:hAnsi="Arial" w:cs="Arial"/>
          <w:lang w:eastAsia="ar-SA"/>
        </w:rPr>
        <w:t>Prot</w:t>
      </w:r>
      <w:proofErr w:type="spellEnd"/>
      <w:r w:rsidRPr="00745B27">
        <w:rPr>
          <w:rFonts w:ascii="Arial" w:eastAsia="Times New Roman" w:hAnsi="Arial" w:cs="Arial"/>
          <w:lang w:eastAsia="ar-SA"/>
        </w:rPr>
        <w:t>. n. 2563</w:t>
      </w:r>
      <w:r w:rsidRPr="00B225EB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</w:p>
    <w:p w:rsidR="005E1001" w:rsidRDefault="005E1001" w:rsidP="005E10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E1001" w:rsidRDefault="005E1001" w:rsidP="005E10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E1001" w:rsidRDefault="005E1001" w:rsidP="005E10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225EB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</w:p>
    <w:p w:rsidR="005E1001" w:rsidRDefault="005E1001" w:rsidP="005E10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E1001" w:rsidRDefault="005E1001" w:rsidP="005E10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E1001" w:rsidRPr="00B225EB" w:rsidRDefault="005E1001" w:rsidP="005E10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225EB">
        <w:rPr>
          <w:rFonts w:ascii="Arial" w:eastAsia="Times New Roman" w:hAnsi="Arial" w:cs="Arial"/>
          <w:sz w:val="24"/>
          <w:szCs w:val="24"/>
          <w:lang w:eastAsia="it-IT"/>
        </w:rPr>
        <w:t>Dirigente scolastico 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_______________________</w:t>
      </w:r>
      <w:r w:rsidRPr="00B225EB">
        <w:rPr>
          <w:rFonts w:ascii="Arial" w:eastAsia="Times New Roman" w:hAnsi="Arial" w:cs="Arial"/>
          <w:sz w:val="24"/>
          <w:szCs w:val="24"/>
          <w:lang w:eastAsia="it-IT"/>
        </w:rPr>
        <w:t>__________</w:t>
      </w:r>
    </w:p>
    <w:p w:rsidR="005E1001" w:rsidRDefault="005E1001" w:rsidP="005E10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E1001" w:rsidRPr="00B225EB" w:rsidRDefault="005E1001" w:rsidP="005E10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E1001" w:rsidRPr="00B225EB" w:rsidRDefault="005E1001" w:rsidP="005E10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Famiglia</w:t>
      </w:r>
      <w:r w:rsidRPr="00B225EB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</w:t>
      </w:r>
      <w:r w:rsidRPr="00B225EB">
        <w:rPr>
          <w:rFonts w:ascii="Arial" w:eastAsia="Times New Roman" w:hAnsi="Arial" w:cs="Arial"/>
          <w:sz w:val="24"/>
          <w:szCs w:val="24"/>
          <w:lang w:eastAsia="it-IT"/>
        </w:rPr>
        <w:t>_________________________</w:t>
      </w:r>
    </w:p>
    <w:p w:rsidR="005E1001" w:rsidRPr="00B225EB" w:rsidRDefault="005E1001" w:rsidP="005E1001">
      <w:pPr>
        <w:tabs>
          <w:tab w:val="left" w:pos="2745"/>
        </w:tabs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it-IT"/>
        </w:rPr>
      </w:pPr>
      <w:r w:rsidRPr="00B225EB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5E1001" w:rsidRDefault="005E1001" w:rsidP="005E100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         __</w:t>
      </w:r>
      <w:r w:rsidRPr="00B225EB">
        <w:rPr>
          <w:rFonts w:ascii="Arial" w:eastAsia="Times New Roman" w:hAnsi="Arial" w:cs="Arial"/>
          <w:sz w:val="24"/>
          <w:szCs w:val="24"/>
          <w:lang w:eastAsia="it-IT"/>
        </w:rPr>
        <w:t>_____________________</w:t>
      </w:r>
    </w:p>
    <w:p w:rsidR="005E1001" w:rsidRDefault="005E1001" w:rsidP="005E100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5E1001" w:rsidRPr="00B225EB" w:rsidRDefault="005E1001" w:rsidP="005E10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E1001" w:rsidRDefault="005E1001" w:rsidP="005E10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E1001" w:rsidRDefault="005E1001" w:rsidP="005E1001">
      <w:pPr>
        <w:spacing w:line="480" w:lineRule="auto"/>
        <w:jc w:val="both"/>
        <w:rPr>
          <w:rFonts w:ascii="Arial" w:hAnsi="Arial" w:cs="Arial"/>
        </w:rPr>
      </w:pPr>
    </w:p>
    <w:p w:rsidR="008F732C" w:rsidRDefault="008F732C"/>
    <w:sectPr w:rsidR="008F732C" w:rsidSect="00BE054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722D"/>
    <w:rsid w:val="000B4B0D"/>
    <w:rsid w:val="001E545C"/>
    <w:rsid w:val="002E66B5"/>
    <w:rsid w:val="0031722D"/>
    <w:rsid w:val="005E1001"/>
    <w:rsid w:val="005F70EF"/>
    <w:rsid w:val="008F732C"/>
    <w:rsid w:val="00933F05"/>
    <w:rsid w:val="00BE0545"/>
    <w:rsid w:val="00C2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001"/>
    <w:pPr>
      <w:suppressAutoHyphens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E1001"/>
    <w:pPr>
      <w:widowControl w:val="0"/>
      <w:autoSpaceDE w:val="0"/>
      <w:spacing w:before="200" w:after="0" w:line="21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5E10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5E1001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1">
    <w:name w:val="Intestazione1"/>
    <w:basedOn w:val="Normale"/>
    <w:next w:val="Corpodeltesto"/>
    <w:rsid w:val="005E10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001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001"/>
    <w:pPr>
      <w:suppressAutoHyphens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E1001"/>
    <w:pPr>
      <w:widowControl w:val="0"/>
      <w:autoSpaceDE w:val="0"/>
      <w:spacing w:before="200" w:after="0" w:line="21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E10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5E1001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1">
    <w:name w:val="Intestazione1"/>
    <w:basedOn w:val="Normale"/>
    <w:next w:val="Corpotesto"/>
    <w:rsid w:val="005E10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00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is004001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Natali</dc:creator>
  <cp:keywords/>
  <dc:description/>
  <cp:lastModifiedBy>Anna</cp:lastModifiedBy>
  <cp:revision>9</cp:revision>
  <cp:lastPrinted>2016-03-06T16:13:00Z</cp:lastPrinted>
  <dcterms:created xsi:type="dcterms:W3CDTF">2016-03-04T21:16:00Z</dcterms:created>
  <dcterms:modified xsi:type="dcterms:W3CDTF">2016-07-10T13:15:00Z</dcterms:modified>
</cp:coreProperties>
</file>